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报价函</w:t>
      </w:r>
    </w:p>
    <w:p>
      <w:pPr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一、货物名称：</w:t>
      </w:r>
    </w:p>
    <w:p>
      <w:pPr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二、报价时间：    年   月   日</w:t>
      </w:r>
    </w:p>
    <w:p>
      <w:pPr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三、采购货物报价</w:t>
      </w:r>
    </w:p>
    <w:p>
      <w:pPr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                                              单位：元</w:t>
      </w:r>
    </w:p>
    <w:tbl>
      <w:tblPr>
        <w:tblStyle w:val="3"/>
        <w:tblpPr w:leftFromText="180" w:rightFromText="180" w:vertAnchor="text" w:horzAnchor="page" w:tblpX="1525" w:tblpY="144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44"/>
        <w:gridCol w:w="3730"/>
        <w:gridCol w:w="95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品牌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货物</w:t>
            </w:r>
            <w:r>
              <w:rPr>
                <w:rFonts w:hint="eastAsia"/>
                <w:szCs w:val="21"/>
                <w:lang w:eastAsia="zh-CN"/>
              </w:rPr>
              <w:t>参数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86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gridSpan w:val="5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gridSpan w:val="2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鑫驰牌洒水车车价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gridSpan w:val="2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购置税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gridSpan w:val="2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保险费用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gridSpan w:val="2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车辆注册登记费用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gridSpan w:val="2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其他费用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gridSpan w:val="2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注：     </w:t>
      </w:r>
    </w:p>
    <w:p>
      <w:pPr>
        <w:numPr>
          <w:ilvl w:val="0"/>
          <w:numId w:val="0"/>
        </w:numPr>
        <w:ind w:firstLine="480"/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1、我公司所报价格含所有税费、车辆保险费、延保费用、车辆注册登记费等相关费用。</w:t>
      </w:r>
    </w:p>
    <w:p>
      <w:pPr>
        <w:numPr>
          <w:ilvl w:val="0"/>
          <w:numId w:val="0"/>
        </w:numPr>
        <w:ind w:firstLine="480"/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2、质保及售后服务要求：本产品底盘质保3年或100000公里（以先到者为准），车辆上装改装部分质保1年。</w:t>
      </w:r>
    </w:p>
    <w:p>
      <w:pPr>
        <w:numPr>
          <w:ilvl w:val="0"/>
          <w:numId w:val="0"/>
        </w:numPr>
        <w:ind w:firstLine="480"/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3、售后服务：我在接到采购人通知后24小时内响应。</w:t>
      </w:r>
    </w:p>
    <w:p>
      <w:pPr>
        <w:ind w:firstLine="3120" w:firstLineChars="1300"/>
        <w:rPr>
          <w:rFonts w:hint="default" w:ascii="华文仿宋" w:hAnsi="华文仿宋" w:eastAsia="华文仿宋"/>
          <w:sz w:val="24"/>
          <w:szCs w:val="24"/>
          <w:u w:val="single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供应商（盖章）：</w:t>
      </w:r>
      <w:r>
        <w:rPr>
          <w:rFonts w:hint="eastAsia" w:ascii="华文仿宋" w:hAnsi="华文仿宋" w:eastAsia="华文仿宋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ind w:firstLine="960" w:firstLineChars="400"/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                           年   月   日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2022-07-13T08:47:14Z</dcterms:created>
  <dc:creator>GUOTOU-056</dc:creator>
  <cp:lastModifiedBy>chen</cp:lastModifiedBy>
  <dcterms:modified xsi:type="dcterms:W3CDTF">2022-07-13T08:47:26Z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C22149C53AB74C2B8ED45768782A9746</vt:lpwstr>
  </property>
</Properties>
</file>